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AC" w:rsidRDefault="00F50CFA">
      <w:pPr>
        <w:spacing w:before="64"/>
        <w:ind w:left="4043" w:right="131" w:firstLine="3422"/>
        <w:jc w:val="right"/>
        <w:rPr>
          <w:sz w:val="24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7216" behindDoc="0" locked="0" layoutInCell="1" allowOverlap="1" wp14:anchorId="7DDB8AA3" wp14:editId="6A628693">
            <wp:simplePos x="0" y="0"/>
            <wp:positionH relativeFrom="page">
              <wp:posOffset>1012825</wp:posOffset>
            </wp:positionH>
            <wp:positionV relativeFrom="paragraph">
              <wp:posOffset>37377</wp:posOffset>
            </wp:positionV>
            <wp:extent cx="1908556" cy="6356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556" cy="63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>6</w:t>
      </w:r>
      <w:r>
        <w:rPr>
          <w:sz w:val="24"/>
        </w:rPr>
        <w:t xml:space="preserve"> Средно училище за хуманитарни науки и</w:t>
      </w:r>
      <w:r>
        <w:rPr>
          <w:spacing w:val="-21"/>
          <w:sz w:val="24"/>
        </w:rPr>
        <w:t xml:space="preserve"> </w:t>
      </w:r>
      <w:r>
        <w:rPr>
          <w:sz w:val="24"/>
        </w:rPr>
        <w:t>изкуства</w:t>
      </w:r>
    </w:p>
    <w:p w:rsidR="00AD43AC" w:rsidRDefault="00097A1F">
      <w:pPr>
        <w:spacing w:before="1"/>
        <w:ind w:right="132"/>
        <w:jc w:val="right"/>
        <w:rPr>
          <w:sz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0D19CE0" wp14:editId="647C37A8">
                <wp:simplePos x="0" y="0"/>
                <wp:positionH relativeFrom="page">
                  <wp:posOffset>3441700</wp:posOffset>
                </wp:positionH>
                <wp:positionV relativeFrom="paragraph">
                  <wp:posOffset>196215</wp:posOffset>
                </wp:positionV>
                <wp:extent cx="33794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FC1C9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1pt,15.45pt" to="537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3I4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F50CFA">
        <w:rPr>
          <w:sz w:val="24"/>
        </w:rPr>
        <w:t>“Константин Преславски” -</w:t>
      </w:r>
      <w:r w:rsidR="00F50CFA">
        <w:rPr>
          <w:spacing w:val="-11"/>
          <w:sz w:val="24"/>
        </w:rPr>
        <w:t xml:space="preserve"> </w:t>
      </w:r>
      <w:r w:rsidR="00F50CFA">
        <w:rPr>
          <w:sz w:val="24"/>
        </w:rPr>
        <w:t>Варна</w:t>
      </w:r>
    </w:p>
    <w:p w:rsidR="00AD43AC" w:rsidRDefault="00AD43AC">
      <w:pPr>
        <w:pStyle w:val="BodyText"/>
        <w:spacing w:before="2"/>
        <w:rPr>
          <w:sz w:val="25"/>
        </w:rPr>
      </w:pPr>
    </w:p>
    <w:p w:rsidR="00AD43AC" w:rsidRDefault="00F50CFA">
      <w:pPr>
        <w:ind w:left="1906" w:right="1900"/>
        <w:jc w:val="center"/>
        <w:rPr>
          <w:b/>
          <w:sz w:val="72"/>
        </w:rPr>
      </w:pPr>
      <w:r>
        <w:rPr>
          <w:b/>
          <w:sz w:val="72"/>
        </w:rPr>
        <w:t>П Л А Н</w:t>
      </w:r>
    </w:p>
    <w:p w:rsidR="00AD43AC" w:rsidRDefault="00AD43AC">
      <w:pPr>
        <w:pStyle w:val="BodyText"/>
        <w:rPr>
          <w:b/>
          <w:sz w:val="20"/>
        </w:rPr>
      </w:pPr>
    </w:p>
    <w:p w:rsidR="00AD43AC" w:rsidRDefault="00F50CFA">
      <w:pPr>
        <w:pStyle w:val="Heading1"/>
        <w:spacing w:before="231"/>
        <w:ind w:left="1906" w:right="1900" w:firstLine="0"/>
        <w:jc w:val="center"/>
      </w:pPr>
      <w:r>
        <w:t>за работа на предметната колегия по математика и информа</w:t>
      </w:r>
      <w:r w:rsidR="00C94C02">
        <w:t>ционни технологии</w:t>
      </w:r>
    </w:p>
    <w:p w:rsidR="00AD43AC" w:rsidRDefault="00E22A05">
      <w:pPr>
        <w:ind w:left="1906" w:right="1900"/>
        <w:jc w:val="center"/>
        <w:rPr>
          <w:b/>
          <w:sz w:val="36"/>
        </w:rPr>
      </w:pPr>
      <w:r>
        <w:rPr>
          <w:b/>
          <w:sz w:val="36"/>
        </w:rPr>
        <w:t>за учебната 2020/2021</w:t>
      </w:r>
      <w:r w:rsidR="00F50CFA">
        <w:rPr>
          <w:b/>
          <w:sz w:val="36"/>
        </w:rPr>
        <w:t xml:space="preserve"> година</w:t>
      </w:r>
    </w:p>
    <w:p w:rsidR="00AD43AC" w:rsidRDefault="00AD43AC">
      <w:pPr>
        <w:pStyle w:val="BodyText"/>
        <w:rPr>
          <w:b/>
          <w:sz w:val="40"/>
        </w:rPr>
      </w:pPr>
    </w:p>
    <w:p w:rsidR="00AD43AC" w:rsidRDefault="00AD43AC">
      <w:pPr>
        <w:pStyle w:val="BodyText"/>
        <w:spacing w:before="11"/>
        <w:rPr>
          <w:b/>
          <w:sz w:val="31"/>
        </w:rPr>
      </w:pPr>
    </w:p>
    <w:p w:rsidR="00AD43AC" w:rsidRDefault="00F50CFA">
      <w:pPr>
        <w:pStyle w:val="ListParagraph"/>
        <w:numPr>
          <w:ilvl w:val="0"/>
          <w:numId w:val="1"/>
        </w:numPr>
        <w:tabs>
          <w:tab w:val="left" w:pos="501"/>
        </w:tabs>
        <w:spacing w:line="412" w:lineRule="exact"/>
        <w:ind w:hanging="361"/>
        <w:rPr>
          <w:b/>
          <w:sz w:val="36"/>
        </w:rPr>
      </w:pPr>
      <w:r>
        <w:rPr>
          <w:b/>
          <w:sz w:val="36"/>
        </w:rPr>
        <w:t>Цел:</w:t>
      </w:r>
    </w:p>
    <w:p w:rsidR="00AD43AC" w:rsidRDefault="00F50CFA">
      <w:pPr>
        <w:pStyle w:val="BodyText"/>
        <w:ind w:left="140" w:right="129" w:firstLine="360"/>
        <w:jc w:val="both"/>
      </w:pPr>
      <w:r>
        <w:t>Оптимизиране на учебното съдържание по математика и информационни технологии и използване на подходящи методи на педагогическо взаимодействие между учител и ученик за формиране на математическа и личностна култура у подрастващите и за преодоляване на репродуктивния начин на мислене.</w:t>
      </w:r>
    </w:p>
    <w:p w:rsidR="00AD43AC" w:rsidRDefault="00AD43AC">
      <w:pPr>
        <w:pStyle w:val="BodyText"/>
        <w:spacing w:before="3"/>
      </w:pPr>
    </w:p>
    <w:p w:rsidR="00AD43AC" w:rsidRDefault="00F50CFA">
      <w:pPr>
        <w:pStyle w:val="Heading1"/>
        <w:numPr>
          <w:ilvl w:val="0"/>
          <w:numId w:val="1"/>
        </w:numPr>
        <w:tabs>
          <w:tab w:val="left" w:pos="501"/>
        </w:tabs>
        <w:spacing w:before="1" w:line="411" w:lineRule="exact"/>
        <w:ind w:hanging="361"/>
      </w:pPr>
      <w:r>
        <w:t>Основни</w:t>
      </w:r>
      <w:r>
        <w:rPr>
          <w:spacing w:val="-2"/>
        </w:rPr>
        <w:t xml:space="preserve"> </w:t>
      </w:r>
      <w:r>
        <w:t>задачи:</w:t>
      </w: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31"/>
        <w:rPr>
          <w:sz w:val="28"/>
        </w:rPr>
      </w:pPr>
      <w:r>
        <w:rPr>
          <w:sz w:val="28"/>
        </w:rPr>
        <w:t>Повишаване качеството на обучението чрез използване на иновационни педагогически практики за предоставяне на самостоятелност на учениците при подготовката им по математика и информационни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30"/>
        <w:rPr>
          <w:sz w:val="28"/>
        </w:rPr>
      </w:pPr>
      <w:r>
        <w:rPr>
          <w:sz w:val="28"/>
        </w:rPr>
        <w:t>Запознаване с новите изисквания на МОН и подготовка на учениците за успешно представяне на националните тестове, външното оценяване и зрелостните</w:t>
      </w:r>
      <w:r>
        <w:rPr>
          <w:spacing w:val="-6"/>
          <w:sz w:val="28"/>
        </w:rPr>
        <w:t xml:space="preserve"> </w:t>
      </w:r>
      <w:r>
        <w:rPr>
          <w:sz w:val="28"/>
        </w:rPr>
        <w:t>изпити.</w:t>
      </w: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34"/>
        <w:rPr>
          <w:sz w:val="28"/>
        </w:rPr>
      </w:pPr>
      <w:r>
        <w:rPr>
          <w:sz w:val="28"/>
        </w:rPr>
        <w:t>Издигане качеството и съществено повишаване нивото на познавателните умения, адаптирани към различните форми и начини за практическо прилагане на учебното съдържание, и овладяване на компетентности.</w:t>
      </w: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30"/>
        <w:rPr>
          <w:sz w:val="28"/>
        </w:rPr>
      </w:pPr>
      <w:r>
        <w:rPr>
          <w:sz w:val="28"/>
        </w:rPr>
        <w:t>Съобразяване на учебната работа с изискванията при кандидатстване във ВУЗ, ДЗИ и НВО с цел успешно представяне на</w:t>
      </w:r>
      <w:r>
        <w:rPr>
          <w:spacing w:val="-13"/>
          <w:sz w:val="28"/>
        </w:rPr>
        <w:t xml:space="preserve"> </w:t>
      </w:r>
      <w:r>
        <w:rPr>
          <w:sz w:val="28"/>
        </w:rPr>
        <w:t>учениците.</w:t>
      </w: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spacing w:line="321" w:lineRule="exact"/>
        <w:ind w:hanging="721"/>
        <w:rPr>
          <w:sz w:val="28"/>
        </w:rPr>
      </w:pPr>
      <w:r>
        <w:rPr>
          <w:sz w:val="28"/>
        </w:rPr>
        <w:t>Повишаване квалификацията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учителите.</w:t>
      </w:r>
    </w:p>
    <w:p w:rsidR="00AD43AC" w:rsidRDefault="00AD43AC">
      <w:pPr>
        <w:pStyle w:val="BodyText"/>
        <w:spacing w:before="2"/>
      </w:pPr>
    </w:p>
    <w:p w:rsidR="00AD43AC" w:rsidRDefault="00F50CFA">
      <w:pPr>
        <w:pStyle w:val="Heading1"/>
        <w:numPr>
          <w:ilvl w:val="0"/>
          <w:numId w:val="1"/>
        </w:numPr>
        <w:tabs>
          <w:tab w:val="left" w:pos="501"/>
        </w:tabs>
        <w:ind w:hanging="361"/>
      </w:pPr>
      <w:r>
        <w:t>Дейности за изпълнение на основните</w:t>
      </w:r>
      <w:r>
        <w:rPr>
          <w:spacing w:val="-5"/>
        </w:rPr>
        <w:t xml:space="preserve"> </w:t>
      </w:r>
      <w:r>
        <w:t>задачи:</w:t>
      </w: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spacing w:before="318"/>
        <w:ind w:right="137"/>
        <w:rPr>
          <w:sz w:val="28"/>
        </w:rPr>
      </w:pPr>
      <w:r>
        <w:rPr>
          <w:sz w:val="28"/>
        </w:rPr>
        <w:t>Приемане на план за работа на предметната колегия за настоящата учебна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година.</w:t>
      </w:r>
    </w:p>
    <w:p w:rsidR="00C94C02" w:rsidRDefault="00C94C02" w:rsidP="00C94C02">
      <w:pPr>
        <w:pStyle w:val="BodyText"/>
        <w:spacing w:line="242" w:lineRule="auto"/>
        <w:ind w:left="6314" w:right="130"/>
        <w:jc w:val="right"/>
      </w:pPr>
      <w:r>
        <w:t>Срок: м. септември</w:t>
      </w:r>
    </w:p>
    <w:p w:rsidR="00AD43AC" w:rsidRDefault="00F50CFA" w:rsidP="00C94C02">
      <w:pPr>
        <w:pStyle w:val="BodyText"/>
        <w:spacing w:line="242" w:lineRule="auto"/>
        <w:ind w:left="6314" w:right="130"/>
        <w:jc w:val="right"/>
        <w:sectPr w:rsidR="00AD43AC">
          <w:type w:val="continuous"/>
          <w:pgSz w:w="11910" w:h="16840"/>
          <w:pgMar w:top="1080" w:right="1060" w:bottom="280" w:left="1480" w:header="708" w:footer="708" w:gutter="0"/>
          <w:cols w:space="708"/>
        </w:sectPr>
      </w:pPr>
      <w:r>
        <w:t>Отг.: председател на ПК</w:t>
      </w: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spacing w:before="65"/>
        <w:ind w:right="128"/>
        <w:rPr>
          <w:sz w:val="28"/>
        </w:rPr>
      </w:pPr>
      <w:r>
        <w:rPr>
          <w:sz w:val="28"/>
        </w:rPr>
        <w:lastRenderedPageBreak/>
        <w:t>Проучване и обсъждане на измененията на учебните програми за обучение по учебните предмети математика и информационни технологии.</w:t>
      </w:r>
    </w:p>
    <w:p w:rsidR="00AD43AC" w:rsidRDefault="00F50CFA">
      <w:pPr>
        <w:pStyle w:val="BodyText"/>
        <w:ind w:left="6314" w:right="130" w:firstLine="607"/>
        <w:jc w:val="right"/>
      </w:pPr>
      <w:r>
        <w:t>Срок: м. септември Отг.: председател на ПК</w:t>
      </w:r>
    </w:p>
    <w:p w:rsidR="00AD43AC" w:rsidRDefault="00AD43AC">
      <w:pPr>
        <w:pStyle w:val="BodyText"/>
        <w:spacing w:before="10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2" w:lineRule="auto"/>
        <w:ind w:right="166"/>
        <w:rPr>
          <w:sz w:val="28"/>
        </w:rPr>
      </w:pPr>
      <w:r>
        <w:rPr>
          <w:sz w:val="28"/>
        </w:rPr>
        <w:t>Участие в проекти; работни срещи; работа в комисии и посещение на съвещанията, организирани от РУО на</w:t>
      </w:r>
      <w:r>
        <w:rPr>
          <w:spacing w:val="-9"/>
          <w:sz w:val="28"/>
        </w:rPr>
        <w:t xml:space="preserve"> </w:t>
      </w:r>
      <w:r>
        <w:rPr>
          <w:sz w:val="28"/>
        </w:rPr>
        <w:t>МОН.</w:t>
      </w:r>
    </w:p>
    <w:p w:rsidR="00AD43AC" w:rsidRDefault="00F50CFA">
      <w:pPr>
        <w:pStyle w:val="BodyText"/>
        <w:ind w:left="6314" w:right="131" w:firstLine="938"/>
        <w:jc w:val="right"/>
      </w:pPr>
      <w:r>
        <w:t>Срок: постоянен Отг.: председател на ПК</w:t>
      </w:r>
    </w:p>
    <w:p w:rsidR="00AD43AC" w:rsidRDefault="00AD43AC">
      <w:pPr>
        <w:pStyle w:val="BodyText"/>
        <w:spacing w:before="6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140"/>
        <w:rPr>
          <w:sz w:val="28"/>
        </w:rPr>
      </w:pPr>
      <w:r>
        <w:rPr>
          <w:sz w:val="28"/>
        </w:rPr>
        <w:t>Изготвяне на график за консултации за попълване на пропуските на учениците.</w:t>
      </w:r>
    </w:p>
    <w:p w:rsidR="00AD43AC" w:rsidRDefault="00F50CFA">
      <w:pPr>
        <w:pStyle w:val="BodyText"/>
        <w:spacing w:before="2"/>
        <w:ind w:left="6314" w:right="130" w:firstLine="607"/>
        <w:jc w:val="right"/>
      </w:pPr>
      <w:r>
        <w:t>Срок: м. септември Отг.: председател на ПК</w:t>
      </w:r>
    </w:p>
    <w:p w:rsidR="00AD43AC" w:rsidRDefault="00AD43AC">
      <w:pPr>
        <w:pStyle w:val="BodyText"/>
        <w:spacing w:before="10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28"/>
        <w:rPr>
          <w:sz w:val="28"/>
        </w:rPr>
      </w:pPr>
      <w:r>
        <w:rPr>
          <w:sz w:val="28"/>
        </w:rPr>
        <w:t>Запознаване с новостите при кандидатстване във ВУЗ и новостите за зрелостен изпит и външното оценяване след VІІ и X клас с цел успешно подготвяне 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учениците.</w:t>
      </w:r>
    </w:p>
    <w:p w:rsidR="00C94C02" w:rsidRDefault="00C94C02">
      <w:pPr>
        <w:pStyle w:val="BodyText"/>
        <w:spacing w:line="242" w:lineRule="auto"/>
        <w:ind w:left="5558" w:right="117" w:firstLine="1694"/>
      </w:pPr>
      <w:r>
        <w:t>Срок: постоянен</w:t>
      </w:r>
    </w:p>
    <w:p w:rsidR="00AD43AC" w:rsidRDefault="00F50CFA" w:rsidP="00C94C02">
      <w:pPr>
        <w:pStyle w:val="BodyText"/>
        <w:spacing w:line="242" w:lineRule="auto"/>
        <w:ind w:right="117"/>
        <w:jc w:val="right"/>
      </w:pPr>
      <w:r>
        <w:t xml:space="preserve">Отг.: </w:t>
      </w:r>
      <w:r w:rsidR="00E22A05">
        <w:t>М.Панова</w:t>
      </w:r>
      <w:r w:rsidR="00C94C02">
        <w:t>,</w:t>
      </w:r>
      <w:r w:rsidR="00E22A05">
        <w:t xml:space="preserve"> </w:t>
      </w:r>
      <w:r>
        <w:t xml:space="preserve">Кр. Куртева, </w:t>
      </w:r>
      <w:r w:rsidR="00E22A05">
        <w:t>М.</w:t>
      </w:r>
      <w:r w:rsidR="00C94C02">
        <w:t xml:space="preserve"> </w:t>
      </w:r>
      <w:r w:rsidR="00E22A05">
        <w:t>Райчев</w:t>
      </w:r>
    </w:p>
    <w:p w:rsidR="00AD43AC" w:rsidRDefault="00AD43AC">
      <w:pPr>
        <w:pStyle w:val="BodyText"/>
        <w:spacing w:before="6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136"/>
        <w:rPr>
          <w:sz w:val="28"/>
        </w:rPr>
      </w:pPr>
      <w:r>
        <w:rPr>
          <w:sz w:val="28"/>
        </w:rPr>
        <w:t>Набелязване на мерки за недопускане на слабости и проблеми в подготовката на учениците за ДЗИ и външното</w:t>
      </w:r>
      <w:r>
        <w:rPr>
          <w:spacing w:val="-8"/>
          <w:sz w:val="28"/>
        </w:rPr>
        <w:t xml:space="preserve"> </w:t>
      </w:r>
      <w:r>
        <w:rPr>
          <w:sz w:val="28"/>
        </w:rPr>
        <w:t>оценяване.</w:t>
      </w:r>
    </w:p>
    <w:p w:rsidR="00C94C02" w:rsidRDefault="00C94C02">
      <w:pPr>
        <w:pStyle w:val="BodyText"/>
        <w:ind w:left="4242" w:right="118" w:firstLine="3010"/>
      </w:pPr>
      <w:r>
        <w:t>Срок: постоянен</w:t>
      </w:r>
    </w:p>
    <w:p w:rsidR="00AD43AC" w:rsidRDefault="00C94C02" w:rsidP="00C94C02">
      <w:pPr>
        <w:pStyle w:val="BodyText"/>
        <w:ind w:left="4242" w:right="118"/>
        <w:jc w:val="right"/>
      </w:pPr>
      <w:r>
        <w:t xml:space="preserve">Отг.: </w:t>
      </w:r>
      <w:r w:rsidR="00F50CFA">
        <w:t xml:space="preserve">М. Панова, </w:t>
      </w:r>
      <w:r w:rsidR="00E22A05">
        <w:t>Кр.Куртева, М.Райчев</w:t>
      </w:r>
    </w:p>
    <w:p w:rsidR="00AD43AC" w:rsidRDefault="00AD43AC">
      <w:pPr>
        <w:pStyle w:val="BodyText"/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"/>
        <w:ind w:right="183"/>
        <w:rPr>
          <w:sz w:val="28"/>
        </w:rPr>
      </w:pPr>
      <w:r>
        <w:rPr>
          <w:sz w:val="28"/>
        </w:rPr>
        <w:t>Проучване и обсъждане условията за повишаване на квалификацията на педагогическите кадри и включване в квалификационни</w:t>
      </w:r>
      <w:r>
        <w:rPr>
          <w:spacing w:val="-19"/>
          <w:sz w:val="28"/>
        </w:rPr>
        <w:t xml:space="preserve"> </w:t>
      </w:r>
      <w:r>
        <w:rPr>
          <w:sz w:val="28"/>
        </w:rPr>
        <w:t>курсове.</w:t>
      </w:r>
    </w:p>
    <w:p w:rsidR="00AD43AC" w:rsidRDefault="00F50CFA">
      <w:pPr>
        <w:pStyle w:val="BodyText"/>
        <w:ind w:left="7137" w:right="118" w:firstLine="115"/>
      </w:pPr>
      <w:r>
        <w:t xml:space="preserve">Срок: постоянен Отг.: </w:t>
      </w:r>
      <w:r w:rsidR="00E22A05">
        <w:t>М.Панова</w:t>
      </w:r>
    </w:p>
    <w:p w:rsidR="00AD43AC" w:rsidRDefault="00AD43AC">
      <w:pPr>
        <w:pStyle w:val="BodyText"/>
        <w:spacing w:before="10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2" w:lineRule="auto"/>
        <w:ind w:right="134"/>
        <w:rPr>
          <w:sz w:val="28"/>
        </w:rPr>
      </w:pPr>
      <w:r>
        <w:rPr>
          <w:sz w:val="28"/>
        </w:rPr>
        <w:t>Набиране на информация за новостите, следене на педагогическия печат и обсъждане в</w:t>
      </w:r>
      <w:r>
        <w:rPr>
          <w:spacing w:val="-4"/>
          <w:sz w:val="28"/>
        </w:rPr>
        <w:t xml:space="preserve"> </w:t>
      </w:r>
      <w:r>
        <w:rPr>
          <w:sz w:val="28"/>
        </w:rPr>
        <w:t>катедрата.</w:t>
      </w:r>
    </w:p>
    <w:p w:rsidR="00AD43AC" w:rsidRDefault="00F50CFA" w:rsidP="004D0300">
      <w:pPr>
        <w:pStyle w:val="BodyText"/>
        <w:ind w:left="7043" w:right="129" w:firstLine="208"/>
      </w:pPr>
      <w:r>
        <w:t>Срок: постоянен Отг.: Ем. Филкова</w:t>
      </w:r>
    </w:p>
    <w:p w:rsidR="00AD43AC" w:rsidRDefault="00AD43AC">
      <w:pPr>
        <w:pStyle w:val="BodyText"/>
        <w:spacing w:before="5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322" w:lineRule="exact"/>
        <w:ind w:hanging="721"/>
        <w:rPr>
          <w:sz w:val="28"/>
        </w:rPr>
      </w:pPr>
      <w:r>
        <w:rPr>
          <w:sz w:val="28"/>
        </w:rPr>
        <w:t>Участие в конференцията на съюза на математиците – секция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Варна.</w:t>
      </w:r>
    </w:p>
    <w:p w:rsidR="00A352DA" w:rsidRDefault="00F50CFA" w:rsidP="00C94C02">
      <w:pPr>
        <w:pStyle w:val="BodyText"/>
        <w:spacing w:line="242" w:lineRule="auto"/>
        <w:ind w:right="118"/>
        <w:jc w:val="right"/>
      </w:pPr>
      <w:r>
        <w:t xml:space="preserve">Срок: м. </w:t>
      </w:r>
      <w:r w:rsidR="00C94C02">
        <w:t>декември</w:t>
      </w:r>
    </w:p>
    <w:p w:rsidR="00AD43AC" w:rsidRDefault="00F50CFA" w:rsidP="00C94C02">
      <w:pPr>
        <w:pStyle w:val="BodyText"/>
        <w:spacing w:line="242" w:lineRule="auto"/>
        <w:ind w:right="118"/>
        <w:jc w:val="right"/>
      </w:pPr>
      <w:r>
        <w:t>Отг.: М. Панова</w:t>
      </w:r>
    </w:p>
    <w:p w:rsidR="00C94C02" w:rsidRDefault="00C94C02" w:rsidP="00C94C02">
      <w:pPr>
        <w:pStyle w:val="BodyText"/>
        <w:spacing w:line="242" w:lineRule="auto"/>
        <w:ind w:right="118"/>
        <w:jc w:val="right"/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spacing w:before="89"/>
        <w:ind w:hanging="721"/>
        <w:rPr>
          <w:sz w:val="28"/>
        </w:rPr>
      </w:pPr>
      <w:r>
        <w:rPr>
          <w:sz w:val="28"/>
        </w:rPr>
        <w:t>Провеждане на час по занимателна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математика.</w:t>
      </w:r>
    </w:p>
    <w:p w:rsidR="00A352DA" w:rsidRPr="00A352DA" w:rsidRDefault="00A352DA" w:rsidP="00C94C02">
      <w:pPr>
        <w:pStyle w:val="ListParagraph"/>
        <w:tabs>
          <w:tab w:val="left" w:pos="861"/>
        </w:tabs>
        <w:spacing w:before="89"/>
        <w:jc w:val="right"/>
        <w:rPr>
          <w:sz w:val="28"/>
        </w:rPr>
      </w:pPr>
      <w:r w:rsidRPr="00A352DA">
        <w:rPr>
          <w:sz w:val="28"/>
        </w:rPr>
        <w:t>Срок: м. ноември</w:t>
      </w:r>
    </w:p>
    <w:p w:rsidR="00A352DA" w:rsidRDefault="00A352DA" w:rsidP="00C94C02">
      <w:pPr>
        <w:pStyle w:val="ListParagraph"/>
        <w:tabs>
          <w:tab w:val="left" w:pos="861"/>
        </w:tabs>
        <w:spacing w:before="89"/>
        <w:ind w:firstLine="0"/>
        <w:jc w:val="right"/>
        <w:rPr>
          <w:sz w:val="28"/>
        </w:rPr>
      </w:pPr>
      <w:r w:rsidRPr="00A352DA">
        <w:rPr>
          <w:sz w:val="28"/>
        </w:rPr>
        <w:t>Отг.:Ст.Карамфилова</w:t>
      </w:r>
    </w:p>
    <w:p w:rsidR="00A352DA" w:rsidRDefault="00A352DA" w:rsidP="00A352DA">
      <w:pPr>
        <w:pStyle w:val="ListParagraph"/>
        <w:tabs>
          <w:tab w:val="left" w:pos="861"/>
        </w:tabs>
        <w:spacing w:before="89"/>
        <w:ind w:firstLine="0"/>
        <w:rPr>
          <w:sz w:val="28"/>
        </w:rPr>
      </w:pPr>
    </w:p>
    <w:p w:rsidR="00AD43AC" w:rsidRPr="00A352DA" w:rsidRDefault="00F50CFA" w:rsidP="00A352DA">
      <w:pPr>
        <w:pStyle w:val="ListParagraph"/>
        <w:numPr>
          <w:ilvl w:val="1"/>
          <w:numId w:val="1"/>
        </w:numPr>
        <w:tabs>
          <w:tab w:val="left" w:pos="861"/>
        </w:tabs>
        <w:spacing w:before="89"/>
        <w:rPr>
          <w:sz w:val="28"/>
        </w:rPr>
      </w:pPr>
      <w:r w:rsidRPr="00A352DA">
        <w:rPr>
          <w:sz w:val="28"/>
        </w:rPr>
        <w:lastRenderedPageBreak/>
        <w:t>Усъвършенстване уменията на учителите за работа с приложни компютърни програми и изготвяне на продукти, предполагащи интегрирането на отделните предметни области и междупредметни връзки, чрез интерактивни методи на преподаване и информационните</w:t>
      </w:r>
      <w:r w:rsidRPr="00A352DA">
        <w:rPr>
          <w:spacing w:val="-1"/>
          <w:sz w:val="28"/>
        </w:rPr>
        <w:t xml:space="preserve"> </w:t>
      </w:r>
      <w:r w:rsidRPr="00A352DA">
        <w:rPr>
          <w:sz w:val="28"/>
        </w:rPr>
        <w:t>технологии.</w:t>
      </w:r>
    </w:p>
    <w:p w:rsidR="00C94C02" w:rsidRDefault="00C94C02" w:rsidP="00712C4B">
      <w:pPr>
        <w:pStyle w:val="BodyText"/>
        <w:spacing w:line="242" w:lineRule="auto"/>
        <w:ind w:left="2113" w:right="118" w:firstLine="5139"/>
        <w:jc w:val="right"/>
      </w:pPr>
      <w:r>
        <w:t>Срок: постоянен</w:t>
      </w:r>
    </w:p>
    <w:p w:rsidR="00AD43AC" w:rsidRDefault="00712C4B" w:rsidP="00C94C02">
      <w:pPr>
        <w:pStyle w:val="BodyText"/>
        <w:spacing w:line="242" w:lineRule="auto"/>
        <w:ind w:left="2113" w:right="118"/>
        <w:jc w:val="right"/>
      </w:pPr>
      <w:r>
        <w:t>Отг.: М.</w:t>
      </w:r>
      <w:r w:rsidR="00C94C02">
        <w:t xml:space="preserve"> </w:t>
      </w:r>
      <w:r>
        <w:t>Петрова, Ст.</w:t>
      </w:r>
      <w:r w:rsidR="00C94C02">
        <w:t xml:space="preserve"> </w:t>
      </w:r>
      <w:r>
        <w:t>Карамфилова</w:t>
      </w:r>
    </w:p>
    <w:p w:rsidR="00AD43AC" w:rsidRDefault="00AD43AC">
      <w:pPr>
        <w:pStyle w:val="BodyText"/>
        <w:spacing w:before="5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34"/>
        <w:rPr>
          <w:sz w:val="28"/>
        </w:rPr>
      </w:pPr>
      <w:r>
        <w:rPr>
          <w:sz w:val="28"/>
        </w:rPr>
        <w:t>Учителите, преподаващи в VІІІ клас, да работят с учениците за попълване на пропуските от външното оценяване, адаптиране на учебния материал към техните възможности и повече индивидуално внимание.</w:t>
      </w:r>
    </w:p>
    <w:p w:rsidR="00C94C02" w:rsidRDefault="00C94C02">
      <w:pPr>
        <w:pStyle w:val="BodyText"/>
        <w:spacing w:before="1"/>
        <w:ind w:left="6079" w:right="116" w:firstLine="1173"/>
      </w:pPr>
      <w:r>
        <w:t>Срок: постоянен</w:t>
      </w:r>
    </w:p>
    <w:p w:rsidR="00AD43AC" w:rsidRDefault="00F50CFA" w:rsidP="00C94C02">
      <w:pPr>
        <w:pStyle w:val="BodyText"/>
        <w:spacing w:before="1"/>
        <w:ind w:right="116"/>
        <w:jc w:val="right"/>
      </w:pPr>
      <w:r>
        <w:t xml:space="preserve">Отг.: </w:t>
      </w:r>
      <w:r w:rsidR="00712C4B">
        <w:t>Р</w:t>
      </w:r>
      <w:r>
        <w:t xml:space="preserve">. </w:t>
      </w:r>
      <w:r w:rsidR="00712C4B">
        <w:t>Ивано</w:t>
      </w:r>
      <w:r>
        <w:t xml:space="preserve">ва; </w:t>
      </w:r>
      <w:r w:rsidR="00712C4B">
        <w:t>М.</w:t>
      </w:r>
      <w:r w:rsidR="00C94C02">
        <w:t xml:space="preserve"> </w:t>
      </w:r>
      <w:r w:rsidR="00712C4B">
        <w:t>Петрова</w:t>
      </w:r>
    </w:p>
    <w:p w:rsidR="00AD43AC" w:rsidRDefault="00AD43AC">
      <w:pPr>
        <w:pStyle w:val="BodyText"/>
        <w:spacing w:before="11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362"/>
        <w:rPr>
          <w:sz w:val="28"/>
        </w:rPr>
      </w:pPr>
      <w:r>
        <w:rPr>
          <w:sz w:val="28"/>
        </w:rPr>
        <w:t>Предоставяне на информация за конкурси и събития и обявяване на информационното</w:t>
      </w:r>
      <w:r>
        <w:rPr>
          <w:spacing w:val="-1"/>
          <w:sz w:val="28"/>
        </w:rPr>
        <w:t xml:space="preserve"> </w:t>
      </w:r>
      <w:r>
        <w:rPr>
          <w:sz w:val="28"/>
        </w:rPr>
        <w:t>табло.</w:t>
      </w:r>
    </w:p>
    <w:p w:rsidR="00AD43AC" w:rsidRDefault="00F50CFA">
      <w:pPr>
        <w:pStyle w:val="BodyText"/>
        <w:ind w:left="7137" w:right="130" w:firstLine="115"/>
        <w:jc w:val="right"/>
      </w:pPr>
      <w:r>
        <w:t xml:space="preserve">Срок: постоянен Отг.: </w:t>
      </w:r>
      <w:r w:rsidR="00712C4B">
        <w:t>М.Панова</w:t>
      </w:r>
    </w:p>
    <w:p w:rsidR="00AD43AC" w:rsidRDefault="00AD43AC">
      <w:pPr>
        <w:pStyle w:val="BodyText"/>
        <w:spacing w:before="1"/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32"/>
        <w:rPr>
          <w:sz w:val="28"/>
        </w:rPr>
      </w:pPr>
      <w:r>
        <w:rPr>
          <w:sz w:val="28"/>
        </w:rPr>
        <w:t>Работата на учителите, преподаващи в VІІ</w:t>
      </w:r>
      <w:r w:rsidR="00C94C02">
        <w:rPr>
          <w:sz w:val="28"/>
        </w:rPr>
        <w:t xml:space="preserve"> клас</w:t>
      </w:r>
      <w:r>
        <w:rPr>
          <w:sz w:val="28"/>
        </w:rPr>
        <w:t xml:space="preserve"> да бъде насочена към преодоляване на стреса от външното оценяване, диференциран подход към по-слабите ученици </w:t>
      </w:r>
      <w:r w:rsidR="00C94C02">
        <w:rPr>
          <w:sz w:val="28"/>
        </w:rPr>
        <w:t>с цел</w:t>
      </w:r>
      <w:r>
        <w:rPr>
          <w:sz w:val="28"/>
        </w:rPr>
        <w:t xml:space="preserve"> по-добро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представяне.</w:t>
      </w:r>
    </w:p>
    <w:p w:rsidR="00AD43AC" w:rsidRDefault="00F50CFA" w:rsidP="00C94C02">
      <w:pPr>
        <w:pStyle w:val="BodyText"/>
        <w:ind w:left="5824" w:right="131" w:firstLine="1428"/>
        <w:jc w:val="right"/>
      </w:pPr>
      <w:r>
        <w:t>С</w:t>
      </w:r>
      <w:r w:rsidR="00712C4B">
        <w:t>рок: постоянен Отг.: М. Панова</w:t>
      </w:r>
    </w:p>
    <w:p w:rsidR="00AD43AC" w:rsidRDefault="00AD43AC">
      <w:pPr>
        <w:pStyle w:val="BodyText"/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40"/>
        <w:rPr>
          <w:sz w:val="28"/>
        </w:rPr>
      </w:pPr>
      <w:r>
        <w:rPr>
          <w:sz w:val="28"/>
        </w:rPr>
        <w:t>Обсъждане и отчет на постигнатите учебни резултати през първия учебен срок и в края на учебната</w:t>
      </w:r>
      <w:r>
        <w:rPr>
          <w:spacing w:val="-6"/>
          <w:sz w:val="28"/>
        </w:rPr>
        <w:t xml:space="preserve"> </w:t>
      </w:r>
      <w:r>
        <w:rPr>
          <w:sz w:val="28"/>
        </w:rPr>
        <w:t>година.</w:t>
      </w:r>
    </w:p>
    <w:p w:rsidR="00AD43AC" w:rsidRDefault="00F50CFA">
      <w:pPr>
        <w:pStyle w:val="BodyText"/>
        <w:spacing w:line="321" w:lineRule="exact"/>
        <w:ind w:right="130"/>
        <w:jc w:val="right"/>
      </w:pPr>
      <w:r>
        <w:t>Срок: м. февруари и м.</w:t>
      </w:r>
      <w:r>
        <w:rPr>
          <w:spacing w:val="-5"/>
        </w:rPr>
        <w:t xml:space="preserve"> </w:t>
      </w:r>
      <w:r>
        <w:t>ю</w:t>
      </w:r>
      <w:r w:rsidR="00C94C02">
        <w:t>л</w:t>
      </w:r>
      <w:r>
        <w:t>и</w:t>
      </w:r>
    </w:p>
    <w:p w:rsidR="00AD43AC" w:rsidRDefault="00F50CFA">
      <w:pPr>
        <w:pStyle w:val="BodyText"/>
        <w:ind w:right="128"/>
        <w:jc w:val="right"/>
      </w:pPr>
      <w:r>
        <w:t xml:space="preserve">Отг.: </w:t>
      </w:r>
      <w:r w:rsidR="00712C4B">
        <w:t>Кр.</w:t>
      </w:r>
      <w:r w:rsidR="00C94C02">
        <w:t xml:space="preserve"> </w:t>
      </w:r>
      <w:r w:rsidR="00712C4B">
        <w:t>Куртева</w:t>
      </w:r>
    </w:p>
    <w:p w:rsidR="00AD43AC" w:rsidRDefault="00AD43AC">
      <w:pPr>
        <w:pStyle w:val="BodyText"/>
        <w:spacing w:before="11"/>
        <w:rPr>
          <w:sz w:val="27"/>
        </w:rPr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35"/>
        <w:rPr>
          <w:sz w:val="28"/>
        </w:rPr>
      </w:pPr>
      <w:r>
        <w:rPr>
          <w:sz w:val="28"/>
        </w:rPr>
        <w:t>Прилагане на диференциран подход при подготовката на десетокласниците за по-добро представяне на външното оценяване на дигиталните им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компетентности.</w:t>
      </w:r>
    </w:p>
    <w:p w:rsidR="00AD43AC" w:rsidRDefault="00F50CFA">
      <w:pPr>
        <w:pStyle w:val="BodyText"/>
        <w:spacing w:before="1"/>
        <w:ind w:left="7043" w:right="129" w:firstLine="208"/>
        <w:jc w:val="both"/>
      </w:pPr>
      <w:r>
        <w:t>Срок: постоянен Отг.: Ем. Филкова</w:t>
      </w:r>
    </w:p>
    <w:p w:rsidR="00C94C02" w:rsidRDefault="00C94C02">
      <w:pPr>
        <w:pStyle w:val="BodyText"/>
        <w:spacing w:before="1"/>
        <w:ind w:left="7043" w:right="129" w:firstLine="208"/>
        <w:jc w:val="both"/>
      </w:pPr>
    </w:p>
    <w:p w:rsidR="00AD43AC" w:rsidRDefault="00F50CFA">
      <w:pPr>
        <w:pStyle w:val="ListParagraph"/>
        <w:numPr>
          <w:ilvl w:val="1"/>
          <w:numId w:val="1"/>
        </w:numPr>
        <w:tabs>
          <w:tab w:val="left" w:pos="861"/>
        </w:tabs>
        <w:ind w:right="135"/>
        <w:rPr>
          <w:sz w:val="28"/>
        </w:rPr>
      </w:pPr>
      <w:r>
        <w:rPr>
          <w:sz w:val="28"/>
        </w:rPr>
        <w:t>Прилагане на диференциран подход при подготовката на десетокласниците за по-добро представяне на външното оценяване 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математика.</w:t>
      </w:r>
    </w:p>
    <w:p w:rsidR="00AD43AC" w:rsidRDefault="00F50CFA" w:rsidP="00C94C02">
      <w:pPr>
        <w:pStyle w:val="BodyText"/>
        <w:spacing w:before="1"/>
        <w:ind w:left="5551" w:right="116" w:firstLine="1701"/>
        <w:jc w:val="right"/>
      </w:pPr>
      <w:r>
        <w:t xml:space="preserve">Срок: постоянен Отг.: Кр. Куртева; </w:t>
      </w:r>
      <w:r w:rsidR="00712C4B">
        <w:t>М.Райчев</w:t>
      </w:r>
    </w:p>
    <w:p w:rsidR="00712C4B" w:rsidRDefault="00712C4B">
      <w:pPr>
        <w:pStyle w:val="BodyText"/>
        <w:spacing w:before="1"/>
        <w:ind w:left="5551" w:right="116" w:firstLine="1701"/>
      </w:pPr>
    </w:p>
    <w:p w:rsidR="00712C4B" w:rsidRDefault="00712C4B" w:rsidP="00712C4B">
      <w:pPr>
        <w:pStyle w:val="BodyText"/>
        <w:numPr>
          <w:ilvl w:val="1"/>
          <w:numId w:val="1"/>
        </w:numPr>
        <w:spacing w:before="1"/>
        <w:ind w:right="14"/>
      </w:pPr>
      <w:r>
        <w:t>Вътрешна квалификация: Запознаване на катедрата с Кан Академия</w:t>
      </w:r>
      <w:r w:rsidR="00430F41">
        <w:t>.</w:t>
      </w:r>
    </w:p>
    <w:p w:rsidR="00712C4B" w:rsidRDefault="00712C4B">
      <w:pPr>
        <w:pStyle w:val="BodyText"/>
        <w:spacing w:before="1"/>
        <w:ind w:left="5551" w:right="116" w:firstLine="1701"/>
      </w:pPr>
    </w:p>
    <w:p w:rsidR="00712C4B" w:rsidRDefault="00712C4B" w:rsidP="00C94C02">
      <w:pPr>
        <w:pStyle w:val="BodyText"/>
        <w:spacing w:before="1"/>
        <w:ind w:left="5551" w:right="116"/>
        <w:jc w:val="right"/>
      </w:pPr>
      <w:r>
        <w:t>Срок: м.септември</w:t>
      </w:r>
    </w:p>
    <w:p w:rsidR="00712C4B" w:rsidRDefault="00712C4B" w:rsidP="00C94C02">
      <w:pPr>
        <w:pStyle w:val="BodyText"/>
        <w:spacing w:before="1"/>
        <w:ind w:left="5551" w:right="116"/>
        <w:jc w:val="right"/>
      </w:pPr>
      <w:r>
        <w:t xml:space="preserve">Отг.: </w:t>
      </w:r>
      <w:r w:rsidR="00C634C3">
        <w:t>М.Петрова</w:t>
      </w:r>
    </w:p>
    <w:p w:rsidR="00C634C3" w:rsidRDefault="00C634C3" w:rsidP="00712C4B">
      <w:pPr>
        <w:pStyle w:val="BodyText"/>
        <w:spacing w:before="1"/>
        <w:ind w:left="5551" w:right="116"/>
      </w:pPr>
    </w:p>
    <w:p w:rsidR="00712C4B" w:rsidRDefault="00C634C3" w:rsidP="00C634C3">
      <w:pPr>
        <w:pStyle w:val="BodyText"/>
        <w:numPr>
          <w:ilvl w:val="1"/>
          <w:numId w:val="1"/>
        </w:numPr>
        <w:spacing w:before="1"/>
        <w:ind w:right="116"/>
      </w:pPr>
      <w:r>
        <w:t>Провеждане на СТЕМ урок по математика.</w:t>
      </w:r>
    </w:p>
    <w:p w:rsidR="00C634C3" w:rsidRDefault="00C634C3" w:rsidP="00C94C02">
      <w:pPr>
        <w:pStyle w:val="BodyText"/>
        <w:spacing w:before="1"/>
        <w:ind w:left="860" w:right="116"/>
        <w:jc w:val="right"/>
      </w:pPr>
      <w:r>
        <w:t>Срок: м.март</w:t>
      </w:r>
    </w:p>
    <w:p w:rsidR="00C634C3" w:rsidRDefault="00C634C3" w:rsidP="00C94C02">
      <w:pPr>
        <w:pStyle w:val="BodyText"/>
        <w:spacing w:before="1"/>
        <w:ind w:left="860" w:right="116"/>
        <w:jc w:val="right"/>
      </w:pPr>
      <w:r>
        <w:t>Отг.: М.</w:t>
      </w:r>
      <w:r w:rsidR="00C94C02">
        <w:t xml:space="preserve"> </w:t>
      </w:r>
      <w:r>
        <w:t>Петрова</w:t>
      </w:r>
    </w:p>
    <w:p w:rsidR="00C634C3" w:rsidRDefault="00C634C3" w:rsidP="00C634C3">
      <w:pPr>
        <w:pStyle w:val="BodyText"/>
        <w:spacing w:before="1"/>
        <w:ind w:left="860" w:right="116"/>
        <w:jc w:val="center"/>
      </w:pPr>
    </w:p>
    <w:p w:rsidR="00C634C3" w:rsidRDefault="00C634C3" w:rsidP="00C94C02">
      <w:pPr>
        <w:pStyle w:val="BodyText"/>
        <w:numPr>
          <w:ilvl w:val="1"/>
          <w:numId w:val="1"/>
        </w:numPr>
        <w:spacing w:before="1"/>
        <w:ind w:right="116"/>
        <w:jc w:val="both"/>
      </w:pPr>
      <w:r>
        <w:t>Прилагане на подходи, основани на демократични принципи и развити образователни модели, свързани с повишаване на успеваемостта на учениците:</w:t>
      </w:r>
    </w:p>
    <w:p w:rsidR="00C634C3" w:rsidRDefault="00C634C3" w:rsidP="00C634C3">
      <w:pPr>
        <w:pStyle w:val="BodyText"/>
        <w:numPr>
          <w:ilvl w:val="2"/>
          <w:numId w:val="1"/>
        </w:numPr>
        <w:spacing w:before="1"/>
        <w:ind w:right="116"/>
      </w:pPr>
      <w:r>
        <w:t>Поставяне на ученика в активна позиция по отношение на усвояването на нови знания и практическа приложност на преподавания материал;</w:t>
      </w:r>
    </w:p>
    <w:p w:rsidR="00C634C3" w:rsidRDefault="00C634C3" w:rsidP="00C94C02">
      <w:pPr>
        <w:pStyle w:val="BodyText"/>
        <w:numPr>
          <w:ilvl w:val="2"/>
          <w:numId w:val="1"/>
        </w:numPr>
        <w:spacing w:before="1"/>
        <w:ind w:right="116"/>
        <w:jc w:val="both"/>
      </w:pPr>
      <w:r>
        <w:t>Използване на иновативни методи и форми за преподаване и научаване на учебния материал;</w:t>
      </w:r>
    </w:p>
    <w:p w:rsidR="00C634C3" w:rsidRDefault="00C634C3" w:rsidP="00C94C02">
      <w:pPr>
        <w:pStyle w:val="BodyText"/>
        <w:numPr>
          <w:ilvl w:val="2"/>
          <w:numId w:val="1"/>
        </w:numPr>
        <w:spacing w:before="1"/>
        <w:ind w:right="116"/>
        <w:jc w:val="both"/>
      </w:pPr>
      <w:r>
        <w:t>Извършване на ефективна диференцирана работа с учениците с намалена успеваемост;</w:t>
      </w:r>
    </w:p>
    <w:p w:rsidR="00C634C3" w:rsidRDefault="00C634C3" w:rsidP="00C634C3">
      <w:pPr>
        <w:pStyle w:val="BodyText"/>
        <w:numPr>
          <w:ilvl w:val="2"/>
          <w:numId w:val="1"/>
        </w:numPr>
        <w:spacing w:before="1"/>
        <w:ind w:right="116"/>
      </w:pPr>
      <w:r>
        <w:t>Реализация на дейности за повишаване на резултатите от НВО.</w:t>
      </w:r>
    </w:p>
    <w:p w:rsidR="00C634C3" w:rsidRDefault="00C634C3" w:rsidP="00C634C3">
      <w:pPr>
        <w:pStyle w:val="BodyText"/>
        <w:spacing w:before="1"/>
        <w:ind w:left="860" w:right="116"/>
      </w:pPr>
      <w:r>
        <w:t>Провеждане на методическа сбирка.</w:t>
      </w:r>
    </w:p>
    <w:p w:rsidR="00C634C3" w:rsidRDefault="00C634C3" w:rsidP="00C94C02">
      <w:pPr>
        <w:pStyle w:val="BodyText"/>
        <w:spacing w:before="1"/>
        <w:ind w:left="860" w:right="116"/>
        <w:jc w:val="right"/>
      </w:pPr>
      <w:r>
        <w:t>Срок: м.</w:t>
      </w:r>
      <w:r w:rsidR="00C94C02">
        <w:t xml:space="preserve"> </w:t>
      </w:r>
      <w:r>
        <w:t xml:space="preserve">декември </w:t>
      </w:r>
    </w:p>
    <w:p w:rsidR="00C634C3" w:rsidRDefault="00C634C3" w:rsidP="00C94C02">
      <w:pPr>
        <w:pStyle w:val="BodyText"/>
        <w:spacing w:before="1"/>
        <w:ind w:left="860" w:right="116"/>
        <w:jc w:val="right"/>
      </w:pPr>
      <w:r>
        <w:t>Отг. :М.</w:t>
      </w:r>
      <w:r w:rsidR="00C94C02">
        <w:t xml:space="preserve"> </w:t>
      </w:r>
      <w:r>
        <w:t>Панова</w:t>
      </w:r>
    </w:p>
    <w:p w:rsidR="00C634C3" w:rsidRDefault="00C634C3" w:rsidP="00C634C3">
      <w:pPr>
        <w:pStyle w:val="BodyText"/>
        <w:numPr>
          <w:ilvl w:val="1"/>
          <w:numId w:val="1"/>
        </w:numPr>
        <w:spacing w:before="1"/>
        <w:ind w:right="116"/>
      </w:pPr>
      <w:r>
        <w:t xml:space="preserve">Провеждане на олимпиада по математика и </w:t>
      </w:r>
      <w:r w:rsidR="00BA21CD">
        <w:t>подготовка на уч</w:t>
      </w:r>
      <w:r w:rsidR="00C94C02">
        <w:t>ениците за успешно представяне.</w:t>
      </w:r>
    </w:p>
    <w:p w:rsidR="00BA21CD" w:rsidRDefault="00BA21CD" w:rsidP="00C94C02">
      <w:pPr>
        <w:pStyle w:val="BodyText"/>
        <w:spacing w:before="1"/>
        <w:ind w:left="706" w:right="116"/>
        <w:jc w:val="right"/>
      </w:pPr>
      <w:r>
        <w:t>Срок: м.</w:t>
      </w:r>
      <w:r w:rsidR="00C94C02">
        <w:t xml:space="preserve"> </w:t>
      </w:r>
      <w:r>
        <w:t xml:space="preserve">декември </w:t>
      </w:r>
    </w:p>
    <w:p w:rsidR="00C634C3" w:rsidRDefault="00BA21CD" w:rsidP="00C94C02">
      <w:pPr>
        <w:pStyle w:val="BodyText"/>
        <w:spacing w:before="1"/>
        <w:ind w:left="706" w:right="116"/>
        <w:jc w:val="right"/>
      </w:pPr>
      <w:r>
        <w:t>Отг. :учители по математика</w:t>
      </w:r>
    </w:p>
    <w:p w:rsidR="00BA21CD" w:rsidRDefault="00C94C02" w:rsidP="00BA21CD">
      <w:pPr>
        <w:pStyle w:val="BodyText"/>
        <w:numPr>
          <w:ilvl w:val="1"/>
          <w:numId w:val="1"/>
        </w:numPr>
        <w:spacing w:before="1"/>
        <w:ind w:right="116"/>
        <w:rPr>
          <w:sz w:val="52"/>
          <w:szCs w:val="52"/>
        </w:rPr>
      </w:pPr>
      <w:r>
        <w:t xml:space="preserve">Отбелязване деня на числото </w:t>
      </w:r>
      <w:r w:rsidR="00BA21CD" w:rsidRPr="00BA21CD">
        <w:rPr>
          <w:sz w:val="52"/>
          <w:szCs w:val="52"/>
        </w:rPr>
        <w:t>π</w:t>
      </w:r>
      <w:r w:rsidR="00BA21CD">
        <w:rPr>
          <w:sz w:val="52"/>
          <w:szCs w:val="52"/>
        </w:rPr>
        <w:t>.</w:t>
      </w:r>
    </w:p>
    <w:p w:rsidR="00BA21CD" w:rsidRDefault="00BA21CD" w:rsidP="00C94C02">
      <w:pPr>
        <w:pStyle w:val="BodyText"/>
        <w:spacing w:before="1"/>
        <w:ind w:left="860" w:right="116"/>
        <w:jc w:val="right"/>
      </w:pPr>
      <w:r>
        <w:t>Срок: м.</w:t>
      </w:r>
      <w:r w:rsidR="00C94C02">
        <w:t xml:space="preserve"> </w:t>
      </w:r>
      <w:r>
        <w:t>март</w:t>
      </w:r>
    </w:p>
    <w:p w:rsidR="00BA21CD" w:rsidRDefault="00BA21CD" w:rsidP="00C94C02">
      <w:pPr>
        <w:pStyle w:val="BodyText"/>
        <w:spacing w:before="1"/>
        <w:ind w:left="860" w:right="116"/>
        <w:jc w:val="right"/>
      </w:pPr>
      <w:r>
        <w:t>Отг.: учители по математика</w:t>
      </w:r>
    </w:p>
    <w:p w:rsidR="00BA21CD" w:rsidRDefault="00BA21CD" w:rsidP="00C94C02">
      <w:pPr>
        <w:pStyle w:val="BodyText"/>
        <w:numPr>
          <w:ilvl w:val="1"/>
          <w:numId w:val="1"/>
        </w:numPr>
        <w:spacing w:before="1"/>
        <w:ind w:right="116"/>
        <w:jc w:val="both"/>
      </w:pPr>
      <w:r>
        <w:t>Провеждане на дискусия на тема:</w:t>
      </w:r>
      <w:r w:rsidR="00C94C02">
        <w:t xml:space="preserve"> </w:t>
      </w:r>
      <w:r>
        <w:t>“Използване на резултатите от проверката на знанията на учениците чрез тестове по отделните учебни предмети за анализ и ко</w:t>
      </w:r>
      <w:r w:rsidR="00C94C02">
        <w:t>рекции в работата на учителите“</w:t>
      </w:r>
    </w:p>
    <w:p w:rsidR="00BA21CD" w:rsidRDefault="00BA21CD" w:rsidP="00C94C02">
      <w:pPr>
        <w:pStyle w:val="BodyText"/>
        <w:spacing w:before="1"/>
        <w:ind w:right="116"/>
        <w:jc w:val="right"/>
      </w:pPr>
      <w:r>
        <w:t>Срок: м.</w:t>
      </w:r>
      <w:r w:rsidR="00C94C02">
        <w:t xml:space="preserve"> </w:t>
      </w:r>
      <w:r>
        <w:t>февруари</w:t>
      </w:r>
    </w:p>
    <w:p w:rsidR="00BA21CD" w:rsidRDefault="00BA21CD" w:rsidP="00C94C02">
      <w:pPr>
        <w:pStyle w:val="BodyText"/>
        <w:spacing w:before="1"/>
        <w:ind w:right="116"/>
        <w:jc w:val="right"/>
      </w:pPr>
      <w:r>
        <w:t>Отг.: Т.</w:t>
      </w:r>
      <w:r w:rsidR="00C94C02">
        <w:t xml:space="preserve"> </w:t>
      </w:r>
      <w:r>
        <w:t>Тодорова, П</w:t>
      </w:r>
      <w:r w:rsidR="00C94C02">
        <w:t>л</w:t>
      </w:r>
      <w:r>
        <w:t>.</w:t>
      </w:r>
      <w:r w:rsidR="00C94C02">
        <w:t xml:space="preserve"> </w:t>
      </w:r>
      <w:r>
        <w:t>Захариев</w:t>
      </w:r>
    </w:p>
    <w:p w:rsidR="00BA21CD" w:rsidRDefault="00BA21CD" w:rsidP="00BA21CD">
      <w:pPr>
        <w:pStyle w:val="BodyText"/>
        <w:numPr>
          <w:ilvl w:val="1"/>
          <w:numId w:val="1"/>
        </w:numPr>
        <w:spacing w:before="1"/>
        <w:ind w:right="116"/>
      </w:pPr>
      <w:r>
        <w:t>Участие в градски и регионални състезания по ИТ.</w:t>
      </w:r>
    </w:p>
    <w:p w:rsidR="00BA21CD" w:rsidRDefault="00BA21CD" w:rsidP="00C94C02">
      <w:pPr>
        <w:pStyle w:val="BodyText"/>
        <w:spacing w:before="1"/>
        <w:ind w:right="116"/>
        <w:jc w:val="right"/>
      </w:pPr>
      <w:r>
        <w:t>Срок: постоянен</w:t>
      </w:r>
    </w:p>
    <w:p w:rsidR="00712C4B" w:rsidRDefault="00BA21CD" w:rsidP="00C94C02">
      <w:pPr>
        <w:pStyle w:val="BodyText"/>
        <w:spacing w:before="1"/>
        <w:ind w:left="5551" w:right="116"/>
        <w:jc w:val="right"/>
      </w:pPr>
      <w:r>
        <w:t>Отг.: Д.Георгиева</w:t>
      </w:r>
    </w:p>
    <w:p w:rsidR="00BA21CD" w:rsidRDefault="00BA21CD" w:rsidP="00BA21CD">
      <w:pPr>
        <w:pStyle w:val="BodyText"/>
        <w:numPr>
          <w:ilvl w:val="1"/>
          <w:numId w:val="1"/>
        </w:numPr>
        <w:spacing w:before="1"/>
        <w:ind w:right="116"/>
      </w:pPr>
      <w:r>
        <w:t xml:space="preserve">Провеждане на работна среща на тема: „Подготовка за НВО </w:t>
      </w:r>
      <w:r>
        <w:rPr>
          <w:lang w:val="en-US"/>
        </w:rPr>
        <w:t>X</w:t>
      </w:r>
      <w:r>
        <w:t xml:space="preserve"> клас“</w:t>
      </w:r>
    </w:p>
    <w:p w:rsidR="00BA21CD" w:rsidRDefault="00BA21CD" w:rsidP="00C94C02">
      <w:pPr>
        <w:pStyle w:val="BodyText"/>
        <w:spacing w:before="1"/>
        <w:ind w:left="860" w:right="116"/>
        <w:jc w:val="right"/>
      </w:pPr>
      <w:r>
        <w:t>Срок: м.</w:t>
      </w:r>
      <w:r w:rsidR="00C94C02">
        <w:t xml:space="preserve"> </w:t>
      </w:r>
      <w:r>
        <w:t>февруари</w:t>
      </w:r>
    </w:p>
    <w:p w:rsidR="00BA21CD" w:rsidRDefault="00BA21CD" w:rsidP="00C94C02">
      <w:pPr>
        <w:pStyle w:val="BodyText"/>
        <w:spacing w:before="1"/>
        <w:ind w:left="860" w:right="116"/>
        <w:jc w:val="right"/>
      </w:pPr>
      <w:r>
        <w:t>Отг.:</w:t>
      </w:r>
      <w:r w:rsidR="00C94C02">
        <w:t xml:space="preserve"> </w:t>
      </w:r>
      <w:r>
        <w:t>Кр.</w:t>
      </w:r>
      <w:r w:rsidR="00C94C02">
        <w:t xml:space="preserve"> </w:t>
      </w:r>
      <w:r>
        <w:t>Куртева, М.</w:t>
      </w:r>
      <w:r w:rsidR="00C94C02">
        <w:t xml:space="preserve"> </w:t>
      </w:r>
      <w:r>
        <w:t>Райчев</w:t>
      </w:r>
      <w:bookmarkStart w:id="0" w:name="_GoBack"/>
      <w:bookmarkEnd w:id="0"/>
    </w:p>
    <w:sectPr w:rsidR="00BA21CD">
      <w:pgSz w:w="11910" w:h="16840"/>
      <w:pgMar w:top="1400" w:right="106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9E9"/>
    <w:multiLevelType w:val="multilevel"/>
    <w:tmpl w:val="9B4E9068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6"/>
        <w:szCs w:val="36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bg-BG" w:bidi="bg-BG"/>
      </w:rPr>
    </w:lvl>
    <w:lvl w:ilvl="2">
      <w:numFmt w:val="bullet"/>
      <w:lvlText w:val="-"/>
      <w:lvlJc w:val="left"/>
      <w:pPr>
        <w:ind w:left="706" w:hanging="1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bg-BG" w:bidi="bg-BG"/>
      </w:rPr>
    </w:lvl>
    <w:lvl w:ilvl="3">
      <w:numFmt w:val="bullet"/>
      <w:lvlText w:val="•"/>
      <w:lvlJc w:val="left"/>
      <w:pPr>
        <w:ind w:left="1923" w:hanging="14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2986" w:hanging="14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049" w:hanging="14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113" w:hanging="14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176" w:hanging="14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239" w:hanging="140"/>
      </w:pPr>
      <w:rPr>
        <w:rFonts w:hint="default"/>
        <w:lang w:val="bg-BG" w:eastAsia="bg-BG" w:bidi="bg-BG"/>
      </w:rPr>
    </w:lvl>
  </w:abstractNum>
  <w:abstractNum w:abstractNumId="1" w15:restartNumberingAfterBreak="0">
    <w:nsid w:val="37F622C4"/>
    <w:multiLevelType w:val="hybridMultilevel"/>
    <w:tmpl w:val="BF387552"/>
    <w:lvl w:ilvl="0" w:tplc="0402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7C453B0D"/>
    <w:multiLevelType w:val="hybridMultilevel"/>
    <w:tmpl w:val="1FBCF814"/>
    <w:lvl w:ilvl="0" w:tplc="0402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AC"/>
    <w:rsid w:val="00097A1F"/>
    <w:rsid w:val="00430F41"/>
    <w:rsid w:val="004D0300"/>
    <w:rsid w:val="00566725"/>
    <w:rsid w:val="00712C4B"/>
    <w:rsid w:val="00A26079"/>
    <w:rsid w:val="00A352DA"/>
    <w:rsid w:val="00AD43AC"/>
    <w:rsid w:val="00BA21CD"/>
    <w:rsid w:val="00C634C3"/>
    <w:rsid w:val="00C94C02"/>
    <w:rsid w:val="00E22A05"/>
    <w:rsid w:val="00F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CF17"/>
  <w15:docId w15:val="{AE5BB012-67FF-4B22-AF6C-F8ED7A4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500" w:hanging="36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E6F7-B328-4114-A220-4547F495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Хуманитарна гимназия “  Константин Преславски” – Варна</vt:lpstr>
      <vt:lpstr>Хуманитарна гимназия “  Константин Преславски” – Варна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Хуманитарна гимназия “  Константин Преславски” – Варна</dc:title>
  <dc:creator>Erol</dc:creator>
  <cp:lastModifiedBy>Windows User</cp:lastModifiedBy>
  <cp:revision>2</cp:revision>
  <dcterms:created xsi:type="dcterms:W3CDTF">2020-09-14T19:05:00Z</dcterms:created>
  <dcterms:modified xsi:type="dcterms:W3CDTF">2020-09-14T19:05:00Z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2020-09-01T00:00:00Z</vt:filetime>
  </property>
</Properties>
</file>